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097" w:rsidRPr="003A7097" w:rsidRDefault="003A7097" w:rsidP="003A7097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3A709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Тариф на электроэнергию</w:t>
      </w:r>
    </w:p>
    <w:p w:rsidR="003A7097" w:rsidRPr="003A7097" w:rsidRDefault="003A7097" w:rsidP="003A7097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70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Тариф указан для жителей, проживающих в городских населенных пунктах в домах, оборудованных в установленном порядке стационарными электроплитами и (или) электроотопительными установками. Полная информация </w:t>
      </w:r>
      <w:proofErr w:type="gramStart"/>
      <w:r w:rsidRPr="003A70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proofErr w:type="gramEnd"/>
      <w:r w:rsidRPr="003A70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всех тарифах содержится в приказе.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2989"/>
        <w:gridCol w:w="851"/>
        <w:gridCol w:w="3740"/>
      </w:tblGrid>
      <w:tr w:rsidR="003A7097" w:rsidRPr="003A7097" w:rsidTr="003A709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января по 30 июня 2017 года, </w:t>
            </w:r>
            <w:proofErr w:type="spellStart"/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кВт·час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5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июля по 31 декабря 2017 года, </w:t>
            </w:r>
            <w:proofErr w:type="spellStart"/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кВт·час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Рост,</w:t>
            </w: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</w:tr>
      <w:tr w:rsidR="003A7097" w:rsidRPr="003A7097" w:rsidTr="003A709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5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6" w:tgtFrame="_blank" w:history="1">
              <w:r w:rsidRPr="003A7097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 xml:space="preserve">Приказ Департамента по тарифам Новосибирской области от </w:t>
              </w:r>
              <w:proofErr w:type="spellStart"/>
              <w:proofErr w:type="gramStart"/>
              <w:r w:rsidRPr="003A7097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>от</w:t>
              </w:r>
              <w:proofErr w:type="spellEnd"/>
              <w:proofErr w:type="gramEnd"/>
              <w:r w:rsidRPr="003A7097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 xml:space="preserve"> 27.12.2016 № 520-ЭЭ.</w:t>
              </w:r>
            </w:hyperlink>
          </w:p>
        </w:tc>
      </w:tr>
    </w:tbl>
    <w:p w:rsidR="003A7097" w:rsidRPr="003A7097" w:rsidRDefault="003A7097" w:rsidP="003A7097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3A709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br/>
        <w:t>Тариф на холодную воду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8"/>
        <w:gridCol w:w="2118"/>
        <w:gridCol w:w="2225"/>
        <w:gridCol w:w="851"/>
        <w:gridCol w:w="3183"/>
      </w:tblGrid>
      <w:tr w:rsidR="003A7097" w:rsidRPr="003A7097" w:rsidTr="003A709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января по 30 июня 2017 года, </w:t>
            </w:r>
            <w:proofErr w:type="spellStart"/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/м</w:t>
            </w: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5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июля по 31 декабря 2017 года, </w:t>
            </w:r>
            <w:proofErr w:type="spellStart"/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/м</w:t>
            </w: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Рост,</w:t>
            </w: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</w:tr>
      <w:tr w:rsidR="003A7097" w:rsidRPr="003A7097" w:rsidTr="003A709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МУП «</w:t>
            </w:r>
            <w:proofErr w:type="spellStart"/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Горводоканал</w:t>
            </w:r>
            <w:proofErr w:type="spellEnd"/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5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17,16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7" w:tgtFrame="_blank" w:history="1">
              <w:r w:rsidRPr="003A7097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>Приказ Департамента по тарифам Новосибирской области от 19.12.2016 № 455-В.</w:t>
              </w:r>
              <w:r w:rsidRPr="003A7097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br/>
              </w:r>
            </w:hyperlink>
            <w:hyperlink r:id="rId8" w:tgtFrame="_blank" w:history="1">
              <w:r w:rsidRPr="003A7097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>Приказ Департамента по тарифам Новосибирской области от 19.05.2017 № 123-В.</w:t>
              </w:r>
            </w:hyperlink>
          </w:p>
        </w:tc>
      </w:tr>
    </w:tbl>
    <w:p w:rsidR="003A7097" w:rsidRPr="003A7097" w:rsidRDefault="003A7097" w:rsidP="003A7097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3A709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Тариф на водоотведение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7"/>
        <w:gridCol w:w="2122"/>
        <w:gridCol w:w="2229"/>
        <w:gridCol w:w="851"/>
        <w:gridCol w:w="3176"/>
      </w:tblGrid>
      <w:tr w:rsidR="003A7097" w:rsidRPr="003A7097" w:rsidTr="003A709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января по 30 июня 2017 года, </w:t>
            </w:r>
            <w:proofErr w:type="spellStart"/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5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июля по 31 декабря 2017 года, </w:t>
            </w:r>
            <w:proofErr w:type="spellStart"/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Рост,</w:t>
            </w: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</w:tr>
      <w:tr w:rsidR="003A7097" w:rsidRPr="003A7097" w:rsidTr="003A709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МУП «</w:t>
            </w:r>
            <w:proofErr w:type="spellStart"/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Горводоканал</w:t>
            </w:r>
            <w:proofErr w:type="spellEnd"/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5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9" w:tgtFrame="_blank" w:history="1">
              <w:r w:rsidRPr="003A7097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>Приказ Департамента по тарифам Новосибирской области от 19.12.2016 № 455-В.</w:t>
              </w:r>
              <w:r w:rsidRPr="003A7097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br/>
              </w:r>
            </w:hyperlink>
            <w:hyperlink r:id="rId10" w:history="1">
              <w:r w:rsidRPr="003A7097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>Приказ Департамента по тарифам Новосибирской области от 19.05.2017 № 123-В.</w:t>
              </w:r>
            </w:hyperlink>
          </w:p>
        </w:tc>
      </w:tr>
    </w:tbl>
    <w:p w:rsidR="003A7097" w:rsidRDefault="003A7097" w:rsidP="003A7097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3A7097" w:rsidRDefault="003A7097" w:rsidP="003A7097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3A7097" w:rsidRPr="003A7097" w:rsidRDefault="003A7097" w:rsidP="003A7097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3A709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lastRenderedPageBreak/>
        <w:t>Тариф на тепловую энергию</w:t>
      </w:r>
    </w:p>
    <w:p w:rsidR="003A7097" w:rsidRPr="003A7097" w:rsidRDefault="003A7097" w:rsidP="003A7097">
      <w:pPr>
        <w:shd w:val="clear" w:color="auto" w:fill="FFFFFF"/>
        <w:spacing w:before="100" w:beforeAutospacing="1" w:after="100" w:afterAutospacing="1" w:line="300" w:lineRule="atLeast"/>
        <w:ind w:firstLine="48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A70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(для потребителей, оплачивающих производство и передачу тепловой энергии, т.е. центральное отопление)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9"/>
        <w:gridCol w:w="2069"/>
        <w:gridCol w:w="2088"/>
        <w:gridCol w:w="851"/>
        <w:gridCol w:w="2878"/>
      </w:tblGrid>
      <w:tr w:rsidR="003A7097" w:rsidRPr="003A7097" w:rsidTr="003A709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января по 30 июня 2017 года, </w:t>
            </w:r>
            <w:proofErr w:type="spellStart"/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5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июля по 31 декабря 2017 года, </w:t>
            </w:r>
            <w:proofErr w:type="spellStart"/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Рост,</w:t>
            </w: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</w:tr>
      <w:tr w:rsidR="003A7097" w:rsidRPr="003A7097" w:rsidTr="003A709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ОАО «Сибирская энергетическая компания» (</w:t>
            </w:r>
            <w:proofErr w:type="spellStart"/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СибЭКО</w:t>
            </w:r>
            <w:proofErr w:type="spellEnd"/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1184,39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F5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1231,75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A7097" w:rsidRPr="003A7097" w:rsidRDefault="003A7097" w:rsidP="003A7097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11" w:tgtFrame="_blank" w:history="1">
              <w:r w:rsidRPr="003A7097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>Приказ Департамента по тарифам Новосибирской области от 19.12.2016 № 460-ТЭ.</w:t>
              </w:r>
            </w:hyperlink>
            <w:r w:rsidRPr="003A709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hyperlink r:id="rId12" w:tgtFrame="_blank" w:history="1">
              <w:r w:rsidRPr="003A7097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>Приказ Департамента по тарифам Новосибирской области от 19.05.2017 № 199.</w:t>
              </w:r>
            </w:hyperlink>
          </w:p>
        </w:tc>
      </w:tr>
    </w:tbl>
    <w:p w:rsidR="0030195C" w:rsidRDefault="0030195C"/>
    <w:sectPr w:rsidR="0030195C" w:rsidSect="00D3203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61D"/>
    <w:rsid w:val="000148DC"/>
    <w:rsid w:val="0027661D"/>
    <w:rsid w:val="0030195C"/>
    <w:rsid w:val="003A7097"/>
    <w:rsid w:val="005E3846"/>
    <w:rsid w:val="009A3D29"/>
    <w:rsid w:val="00D32031"/>
    <w:rsid w:val="00F3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hnsc.ru/law/prikaz_no_123-v_ot_19.05.2017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khnsc.ru/law/prikaz_no_455-v_ot_19.12.2016.pdf" TargetMode="External"/><Relationship Id="rId12" Type="http://schemas.openxmlformats.org/officeDocument/2006/relationships/hyperlink" Target="http://gkhnsc.ru/law/prikaz_no_199_ot_19.05.2017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gkhnsc.ru/law/prikaz_no_520-ee_ot_27.12.2016.pdf" TargetMode="External"/><Relationship Id="rId11" Type="http://schemas.openxmlformats.org/officeDocument/2006/relationships/hyperlink" Target="http://gkhnsc.ru/law/prikaz_no_460-te_ot_19.12.2016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khnsc.ru/law/prikaz_no_123-v_ot_19.05.20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khnsc.ru/law/prikaz_no_455-v_ot_19.12.2016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C3058-4132-4F04-95E8-78B71FED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2016-12-23T07:23:00Z</cp:lastPrinted>
  <dcterms:created xsi:type="dcterms:W3CDTF">2017-10-06T10:03:00Z</dcterms:created>
  <dcterms:modified xsi:type="dcterms:W3CDTF">2017-10-06T10:03:00Z</dcterms:modified>
</cp:coreProperties>
</file>